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50" w:rsidRPr="00F03850" w:rsidRDefault="00F03850" w:rsidP="00F03850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F0385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Коллективу </w:t>
      </w:r>
      <w:r w:rsidRPr="00F03850">
        <w:rPr>
          <w:rFonts w:ascii="Arial" w:hAnsi="Arial" w:cs="Arial"/>
          <w:b/>
          <w:color w:val="595959" w:themeColor="text1" w:themeTint="A6"/>
          <w:sz w:val="36"/>
          <w:szCs w:val="36"/>
        </w:rPr>
        <w:t>ФГБУ "КАБАРДИНО-БАЛКАРСКИЙ ГОСУДАРСТВЕННЫЙ ЗАПОВЕДНИК"</w:t>
      </w:r>
      <w:r w:rsidRPr="00F03850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 w:rsidRPr="00F03850">
        <w:rPr>
          <w:rFonts w:ascii="Arial" w:hAnsi="Arial" w:cs="Arial"/>
          <w:b/>
          <w:color w:val="595959" w:themeColor="text1" w:themeTint="A6"/>
          <w:sz w:val="36"/>
          <w:szCs w:val="36"/>
        </w:rPr>
        <w:t>рассказали об изменениях в расчёте пенсии</w:t>
      </w:r>
    </w:p>
    <w:p w:rsidR="003E68E0" w:rsidRPr="00FF6C7C" w:rsidRDefault="003E68E0" w:rsidP="003E68E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3E68E0" w:rsidRPr="00FF6C7C" w:rsidRDefault="003E68E0" w:rsidP="003E68E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02</w:t>
      </w: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3E68E0" w:rsidRDefault="003E68E0" w:rsidP="003E68E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E68E0" w:rsidRDefault="003E68E0" w:rsidP="003E68E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03850" w:rsidRPr="00F03850" w:rsidRDefault="00F03850" w:rsidP="00F0385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03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Очередной семинар специалисты управления ПФР ГУ-ОПФР по КБР в </w:t>
      </w:r>
      <w:proofErr w:type="spellStart"/>
      <w:r w:rsidRPr="00F03850">
        <w:rPr>
          <w:rFonts w:ascii="Arial" w:hAnsi="Arial" w:cs="Arial"/>
          <w:b/>
          <w:color w:val="595959" w:themeColor="text1" w:themeTint="A6"/>
          <w:sz w:val="24"/>
          <w:szCs w:val="24"/>
        </w:rPr>
        <w:t>Черекском</w:t>
      </w:r>
      <w:proofErr w:type="spellEnd"/>
      <w:r w:rsidRPr="00F03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провели в </w:t>
      </w:r>
      <w:r w:rsidRPr="00F03850">
        <w:rPr>
          <w:rFonts w:ascii="Arial" w:hAnsi="Arial" w:cs="Arial"/>
          <w:b/>
          <w:color w:val="595959" w:themeColor="text1" w:themeTint="A6"/>
          <w:sz w:val="24"/>
          <w:szCs w:val="24"/>
        </w:rPr>
        <w:t>ФГБУ "КАБАРДИНО-БАЛКАРСКИЙ ГОСУДАРСТВЕННЫЙ ЗАПОВЕДНИК"</w:t>
      </w:r>
      <w:r w:rsidRPr="00F03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Мероприятие провёл специалист отдела персонифицированного учёта и взаимодействия со страхователями управления Мурат </w:t>
      </w:r>
      <w:proofErr w:type="gramStart"/>
      <w:r w:rsidRPr="00F03850">
        <w:rPr>
          <w:rFonts w:ascii="Arial" w:hAnsi="Arial" w:cs="Arial"/>
          <w:b/>
          <w:color w:val="595959" w:themeColor="text1" w:themeTint="A6"/>
          <w:sz w:val="24"/>
          <w:szCs w:val="24"/>
        </w:rPr>
        <w:t>Чеченов</w:t>
      </w:r>
      <w:proofErr w:type="gramEnd"/>
      <w:r w:rsidRPr="00F0385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F03850" w:rsidRPr="00F03850" w:rsidRDefault="00F03850" w:rsidP="00F0385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03850">
        <w:rPr>
          <w:rFonts w:ascii="Arial" w:hAnsi="Arial" w:cs="Arial"/>
          <w:color w:val="595959" w:themeColor="text1" w:themeTint="A6"/>
          <w:sz w:val="24"/>
          <w:szCs w:val="24"/>
        </w:rPr>
        <w:t xml:space="preserve">Доклад лектора был посвящён </w:t>
      </w:r>
      <w:proofErr w:type="gramStart"/>
      <w:r w:rsidRPr="00F03850">
        <w:rPr>
          <w:rFonts w:ascii="Arial" w:hAnsi="Arial" w:cs="Arial"/>
          <w:color w:val="595959" w:themeColor="text1" w:themeTint="A6"/>
          <w:sz w:val="24"/>
          <w:szCs w:val="24"/>
        </w:rPr>
        <w:t>изменениям</w:t>
      </w:r>
      <w:proofErr w:type="gramEnd"/>
      <w:r w:rsidRPr="00F03850">
        <w:rPr>
          <w:rFonts w:ascii="Arial" w:hAnsi="Arial" w:cs="Arial"/>
          <w:color w:val="595959" w:themeColor="text1" w:themeTint="A6"/>
          <w:sz w:val="24"/>
          <w:szCs w:val="24"/>
        </w:rPr>
        <w:t xml:space="preserve"> в пенсионном законодательстве вступившим в силу с января 2019 года.</w:t>
      </w:r>
      <w:r w:rsidRPr="00F0385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F03850">
        <w:rPr>
          <w:rFonts w:ascii="Arial" w:hAnsi="Arial" w:cs="Arial"/>
          <w:color w:val="595959" w:themeColor="text1" w:themeTint="A6"/>
          <w:sz w:val="24"/>
          <w:szCs w:val="24"/>
        </w:rPr>
        <w:t xml:space="preserve">В ступившем году началось поэтапное повышение общеустановленного возраста, дающего право на страховую пенсию по старости и пенсию по государственному обеспечению. Закон предусматривает плавный переход к новым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счет льготы выходить на пенсию они начнут уже с июля 2019 года. </w:t>
      </w:r>
    </w:p>
    <w:p w:rsidR="00F03850" w:rsidRPr="00F03850" w:rsidRDefault="00F03850" w:rsidP="00F0385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03850">
        <w:rPr>
          <w:rFonts w:ascii="Arial" w:hAnsi="Arial" w:cs="Arial"/>
          <w:color w:val="595959" w:themeColor="text1" w:themeTint="A6"/>
          <w:sz w:val="24"/>
          <w:szCs w:val="24"/>
        </w:rPr>
        <w:t>Обратил</w:t>
      </w:r>
      <w:r w:rsidRPr="00F03850">
        <w:rPr>
          <w:rFonts w:ascii="Arial" w:hAnsi="Arial" w:cs="Arial"/>
          <w:color w:val="595959" w:themeColor="text1" w:themeTint="A6"/>
          <w:sz w:val="24"/>
          <w:szCs w:val="24"/>
        </w:rPr>
        <w:t xml:space="preserve"> внимание слушателей на то, что Пенсионный фонд сегодня предоставляет свои услуги и в электронном виде, которые объединены в портал на сайте Пенсионного фонда – es.pfrf.ru. Чтобы получить услуги ПФР в электронном виде, нужно быть зарегистрированным на едином портале государственных услуг gosuslugi.ru. Дополнительной регистрации на сайте ПФР не требуется.</w:t>
      </w:r>
    </w:p>
    <w:p w:rsidR="00F03850" w:rsidRPr="00F03850" w:rsidRDefault="00F03850" w:rsidP="00F0385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03850">
        <w:rPr>
          <w:rFonts w:ascii="Arial" w:hAnsi="Arial" w:cs="Arial"/>
          <w:color w:val="595959" w:themeColor="text1" w:themeTint="A6"/>
          <w:sz w:val="24"/>
          <w:szCs w:val="24"/>
        </w:rPr>
        <w:t xml:space="preserve">Также рядом услуг Пенсионного фонда можно воспользоваться через бесплатное приложение ПФР для смартфонов, доступное для платформ </w:t>
      </w:r>
      <w:proofErr w:type="spellStart"/>
      <w:r w:rsidRPr="00F03850">
        <w:rPr>
          <w:rFonts w:ascii="Arial" w:hAnsi="Arial" w:cs="Arial"/>
          <w:color w:val="595959" w:themeColor="text1" w:themeTint="A6"/>
          <w:sz w:val="24"/>
          <w:szCs w:val="24"/>
        </w:rPr>
        <w:t>iOS</w:t>
      </w:r>
      <w:proofErr w:type="gramStart"/>
      <w:r w:rsidRPr="00F03850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proofErr w:type="spellEnd"/>
      <w:proofErr w:type="gramEnd"/>
      <w:r w:rsidRPr="00F0385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proofErr w:type="spellStart"/>
      <w:r w:rsidRPr="00F03850">
        <w:rPr>
          <w:rFonts w:ascii="Arial" w:hAnsi="Arial" w:cs="Arial"/>
          <w:color w:val="595959" w:themeColor="text1" w:themeTint="A6"/>
          <w:sz w:val="24"/>
          <w:szCs w:val="24"/>
        </w:rPr>
        <w:t>Android</w:t>
      </w:r>
      <w:proofErr w:type="spellEnd"/>
      <w:r w:rsidRPr="00F03850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44187E" w:rsidRPr="005A22B9" w:rsidRDefault="0044187E" w:rsidP="0044187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44187E" w:rsidRPr="005A22B9" w:rsidRDefault="0044187E" w:rsidP="0044187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44187E" w:rsidRPr="005A22B9" w:rsidRDefault="0044187E" w:rsidP="0044187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4187E" w:rsidRPr="005A22B9" w:rsidRDefault="0044187E" w:rsidP="0044187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4187E" w:rsidRPr="005A22B9" w:rsidRDefault="0044187E" w:rsidP="0044187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4187E" w:rsidRPr="005A22B9" w:rsidRDefault="0044187E" w:rsidP="0044187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44187E" w:rsidRPr="005A22B9" w:rsidRDefault="0044187E" w:rsidP="0044187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5A22B9">
          <w:rPr>
            <w:rStyle w:val="a5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44187E" w:rsidRPr="005A22B9" w:rsidRDefault="0044187E" w:rsidP="0044187E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03850" w:rsidRPr="0044187E" w:rsidRDefault="00F03850" w:rsidP="00533D3C">
      <w:pPr>
        <w:spacing w:line="360" w:lineRule="auto"/>
        <w:jc w:val="right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sectPr w:rsidR="00F03850" w:rsidRPr="0044187E" w:rsidSect="00F038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50"/>
    <w:rsid w:val="003E68E0"/>
    <w:rsid w:val="0044187E"/>
    <w:rsid w:val="00533D3C"/>
    <w:rsid w:val="00924688"/>
    <w:rsid w:val="00BA67DE"/>
    <w:rsid w:val="00F0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03850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uiPriority w:val="1"/>
    <w:qFormat/>
    <w:rsid w:val="0044187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1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03850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 Spacing"/>
    <w:uiPriority w:val="1"/>
    <w:qFormat/>
    <w:rsid w:val="0044187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41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2019-02-22T11:29:00Z</dcterms:created>
  <dcterms:modified xsi:type="dcterms:W3CDTF">2019-02-22T11:43:00Z</dcterms:modified>
</cp:coreProperties>
</file>